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7C" w:rsidRDefault="0021157C" w:rsidP="00701178">
      <w:pPr>
        <w:rPr>
          <w:rFonts w:ascii="Times New Roman" w:hAnsi="Times New Roman" w:cs="Times New Roman"/>
          <w:sz w:val="28"/>
          <w:szCs w:val="28"/>
        </w:rPr>
      </w:pPr>
    </w:p>
    <w:p w:rsidR="00C73734" w:rsidRDefault="0021157C" w:rsidP="00C73734">
      <w:pPr>
        <w:tabs>
          <w:tab w:val="left" w:pos="7395"/>
          <w:tab w:val="left" w:pos="8235"/>
        </w:tabs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E6C15">
        <w:rPr>
          <w:rFonts w:ascii="Times New Roman" w:hAnsi="Times New Roman"/>
        </w:rPr>
        <w:t xml:space="preserve">   </w:t>
      </w:r>
      <w:r w:rsidRPr="005E6C1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E6C15">
        <w:rPr>
          <w:rFonts w:ascii="Times New Roman" w:hAnsi="Times New Roman"/>
          <w:b/>
          <w:sz w:val="32"/>
          <w:szCs w:val="32"/>
        </w:rPr>
        <w:t xml:space="preserve">        РОССИЙСКАЯ  ФЕДЕРАЦИЯ</w:t>
      </w:r>
    </w:p>
    <w:p w:rsidR="0021157C" w:rsidRPr="005E6C15" w:rsidRDefault="0021157C" w:rsidP="00C73734">
      <w:pPr>
        <w:tabs>
          <w:tab w:val="left" w:pos="7395"/>
          <w:tab w:val="left" w:pos="8235"/>
        </w:tabs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E6C15">
        <w:rPr>
          <w:rFonts w:ascii="Times New Roman" w:hAnsi="Times New Roman"/>
          <w:b/>
          <w:sz w:val="32"/>
          <w:szCs w:val="32"/>
        </w:rPr>
        <w:tab/>
      </w:r>
    </w:p>
    <w:p w:rsidR="0021157C" w:rsidRDefault="0021157C" w:rsidP="00C73734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E6C15">
        <w:rPr>
          <w:rFonts w:ascii="Times New Roman" w:hAnsi="Times New Roman"/>
          <w:b/>
          <w:sz w:val="32"/>
          <w:szCs w:val="32"/>
        </w:rPr>
        <w:t xml:space="preserve">                          П О С Т А Н О В Л Е Н И Е </w:t>
      </w:r>
    </w:p>
    <w:p w:rsidR="00C73734" w:rsidRPr="005E6C15" w:rsidRDefault="00C73734" w:rsidP="00C73734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</w:p>
    <w:p w:rsidR="00C73734" w:rsidRPr="005E6C15" w:rsidRDefault="0021157C" w:rsidP="00C73734">
      <w:pPr>
        <w:spacing w:after="0"/>
        <w:outlineLvl w:val="0"/>
        <w:rPr>
          <w:rFonts w:ascii="Times New Roman" w:hAnsi="Times New Roman"/>
          <w:b/>
          <w:sz w:val="32"/>
          <w:szCs w:val="32"/>
        </w:rPr>
      </w:pPr>
      <w:r w:rsidRPr="005E6C15">
        <w:rPr>
          <w:rFonts w:ascii="Times New Roman" w:hAnsi="Times New Roman"/>
          <w:b/>
          <w:sz w:val="32"/>
          <w:szCs w:val="32"/>
        </w:rPr>
        <w:t xml:space="preserve">                                  АДМИНИСТРАЦИИ</w:t>
      </w:r>
    </w:p>
    <w:p w:rsidR="0021157C" w:rsidRPr="005E6C15" w:rsidRDefault="0021157C" w:rsidP="00C73734">
      <w:pPr>
        <w:spacing w:after="0"/>
        <w:outlineLvl w:val="0"/>
        <w:rPr>
          <w:rFonts w:ascii="Times New Roman" w:hAnsi="Times New Roman"/>
        </w:rPr>
      </w:pPr>
      <w:r w:rsidRPr="005E6C15">
        <w:rPr>
          <w:rFonts w:ascii="Times New Roman" w:hAnsi="Times New Roman"/>
          <w:b/>
          <w:sz w:val="32"/>
          <w:szCs w:val="32"/>
        </w:rPr>
        <w:t xml:space="preserve"> МУНИЦИПАЛЬНОГО ОБРАЗОВАНИЯ  ПЕКШИНСКОЕ     </w:t>
      </w:r>
    </w:p>
    <w:p w:rsidR="0021157C" w:rsidRDefault="0021157C" w:rsidP="00C73734">
      <w:pPr>
        <w:spacing w:after="0"/>
        <w:rPr>
          <w:rFonts w:ascii="Times New Roman" w:hAnsi="Times New Roman"/>
          <w:sz w:val="28"/>
          <w:szCs w:val="28"/>
        </w:rPr>
      </w:pPr>
      <w:r w:rsidRPr="005E6C15">
        <w:rPr>
          <w:rFonts w:ascii="Times New Roman" w:hAnsi="Times New Roman"/>
        </w:rPr>
        <w:t xml:space="preserve">                                     </w:t>
      </w:r>
      <w:r w:rsidRPr="005E6C15">
        <w:rPr>
          <w:rFonts w:ascii="Times New Roman" w:hAnsi="Times New Roman"/>
          <w:sz w:val="28"/>
          <w:szCs w:val="28"/>
        </w:rPr>
        <w:t>ПЕТУШИНСКОГО  РАЙОНА</w:t>
      </w:r>
    </w:p>
    <w:p w:rsidR="00C73734" w:rsidRDefault="00C73734" w:rsidP="00C73734">
      <w:pPr>
        <w:spacing w:after="0"/>
        <w:rPr>
          <w:rFonts w:ascii="Times New Roman" w:hAnsi="Times New Roman"/>
          <w:sz w:val="28"/>
          <w:szCs w:val="28"/>
        </w:rPr>
      </w:pPr>
    </w:p>
    <w:p w:rsidR="00701178" w:rsidRDefault="00701178" w:rsidP="00C7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5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24318F">
        <w:rPr>
          <w:rFonts w:ascii="Times New Roman" w:hAnsi="Times New Roman" w:cs="Times New Roman"/>
          <w:sz w:val="28"/>
          <w:szCs w:val="28"/>
        </w:rPr>
        <w:tab/>
      </w:r>
      <w:r w:rsidRPr="0024318F">
        <w:rPr>
          <w:rFonts w:ascii="Times New Roman" w:hAnsi="Times New Roman" w:cs="Times New Roman"/>
          <w:sz w:val="28"/>
          <w:szCs w:val="28"/>
        </w:rPr>
        <w:tab/>
      </w:r>
      <w:r w:rsidRPr="0024318F">
        <w:rPr>
          <w:rFonts w:ascii="Times New Roman" w:hAnsi="Times New Roman" w:cs="Times New Roman"/>
          <w:sz w:val="28"/>
          <w:szCs w:val="28"/>
        </w:rPr>
        <w:tab/>
      </w:r>
      <w:r w:rsidRPr="0024318F">
        <w:rPr>
          <w:rFonts w:ascii="Times New Roman" w:hAnsi="Times New Roman" w:cs="Times New Roman"/>
          <w:sz w:val="28"/>
          <w:szCs w:val="28"/>
        </w:rPr>
        <w:tab/>
      </w:r>
      <w:r w:rsidR="00C73734">
        <w:rPr>
          <w:rFonts w:ascii="Times New Roman" w:hAnsi="Times New Roman" w:cs="Times New Roman"/>
          <w:sz w:val="28"/>
          <w:szCs w:val="28"/>
        </w:rPr>
        <w:t>д.Пекша</w:t>
      </w:r>
      <w:r w:rsidRPr="0024318F">
        <w:rPr>
          <w:rFonts w:ascii="Times New Roman" w:hAnsi="Times New Roman" w:cs="Times New Roman"/>
          <w:sz w:val="28"/>
          <w:szCs w:val="28"/>
        </w:rPr>
        <w:tab/>
      </w:r>
      <w:r w:rsidRPr="002431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BD2D5F">
        <w:rPr>
          <w:rFonts w:ascii="Times New Roman" w:hAnsi="Times New Roman" w:cs="Times New Roman"/>
          <w:sz w:val="28"/>
          <w:szCs w:val="28"/>
        </w:rPr>
        <w:t>190</w:t>
      </w:r>
    </w:p>
    <w:p w:rsidR="0021157C" w:rsidRPr="0024318F" w:rsidRDefault="0021157C" w:rsidP="00701178">
      <w:pPr>
        <w:rPr>
          <w:rFonts w:ascii="Times New Roman" w:hAnsi="Times New Roman" w:cs="Times New Roman"/>
          <w:sz w:val="28"/>
          <w:szCs w:val="28"/>
        </w:rPr>
      </w:pPr>
    </w:p>
    <w:p w:rsidR="00701178" w:rsidRDefault="00701178" w:rsidP="00701178">
      <w:pPr>
        <w:spacing w:after="0"/>
        <w:ind w:right="46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</w:t>
      </w:r>
      <w:r w:rsidR="0021157C">
        <w:rPr>
          <w:rFonts w:ascii="Times New Roman" w:hAnsi="Times New Roman" w:cs="Times New Roman"/>
          <w:i/>
          <w:sz w:val="24"/>
          <w:szCs w:val="24"/>
        </w:rPr>
        <w:t>Пекшинское</w:t>
      </w:r>
    </w:p>
    <w:p w:rsidR="00701178" w:rsidRDefault="00701178" w:rsidP="00701178">
      <w:pPr>
        <w:spacing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701178" w:rsidRPr="0021157C" w:rsidRDefault="0021157C" w:rsidP="0021157C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11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16.10.2003 г. № 131- ФЗ «Об общих принципах организации местного самоуправления в Российской Федерации», Федеральным законом от 31.07.2021 № 248-ФЗ «О государственном контроле (надзоре)  и муниципальном контроле в Российской Федерации, Федеральным законом от 26.12.2008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решением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Пекшинское Петушинского района  от 27.10.2021 № 31/11</w:t>
      </w:r>
      <w:r w:rsidR="00701178">
        <w:rPr>
          <w:rFonts w:ascii="Times New Roman" w:hAnsi="Times New Roman" w:cs="Times New Roman"/>
          <w:sz w:val="28"/>
          <w:szCs w:val="28"/>
        </w:rPr>
        <w:t xml:space="preserve"> </w:t>
      </w:r>
      <w:r w:rsidR="00701178" w:rsidRPr="0021157C">
        <w:rPr>
          <w:rFonts w:ascii="Times New Roman" w:hAnsi="Times New Roman" w:cs="Times New Roman"/>
          <w:sz w:val="28"/>
          <w:szCs w:val="28"/>
        </w:rPr>
        <w:t>«</w:t>
      </w:r>
      <w:r w:rsidRPr="0021157C">
        <w:rPr>
          <w:rFonts w:ascii="Times New Roman" w:hAnsi="Times New Roman" w:cs="Times New Roman"/>
          <w:bCs/>
          <w:sz w:val="28"/>
          <w:szCs w:val="28"/>
        </w:rPr>
        <w:t>Об утверждении Положения «О муниципальном жилищном контроле  на территории муниципального образования Пекшинское  Петушинского района</w:t>
      </w:r>
      <w:r w:rsidRPr="0021157C">
        <w:rPr>
          <w:rFonts w:ascii="Times New Roman" w:hAnsi="Times New Roman" w:cs="Times New Roman"/>
          <w:sz w:val="28"/>
          <w:szCs w:val="28"/>
        </w:rPr>
        <w:t xml:space="preserve">  </w:t>
      </w:r>
      <w:r w:rsidR="00701178" w:rsidRPr="0021157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01178" w:rsidRDefault="00701178" w:rsidP="00701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 на 2022 год в сфере муниципального жилищного контроля на территории муниципального образования </w:t>
      </w:r>
      <w:r w:rsidR="0021157C">
        <w:rPr>
          <w:rFonts w:ascii="Times New Roman" w:hAnsi="Times New Roman" w:cs="Times New Roman"/>
          <w:sz w:val="28"/>
          <w:szCs w:val="28"/>
        </w:rPr>
        <w:t>Пекшинское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№1.       </w:t>
      </w:r>
    </w:p>
    <w:p w:rsidR="00701178" w:rsidRDefault="00701178" w:rsidP="007011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701178" w:rsidRDefault="00701178" w:rsidP="00701178">
      <w:pPr>
        <w:rPr>
          <w:rFonts w:ascii="Times New Roman" w:hAnsi="Times New Roman" w:cs="Times New Roman"/>
          <w:sz w:val="28"/>
          <w:szCs w:val="28"/>
        </w:rPr>
      </w:pPr>
    </w:p>
    <w:p w:rsidR="00C73734" w:rsidRPr="0024318F" w:rsidRDefault="00C73734" w:rsidP="00701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Т.И.Перегудова</w:t>
      </w:r>
    </w:p>
    <w:p w:rsidR="00C73734" w:rsidRDefault="00C73734" w:rsidP="0021157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FC3" w:rsidRPr="00977FC3" w:rsidRDefault="00977FC3" w:rsidP="0021157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77FC3" w:rsidRPr="00977FC3" w:rsidRDefault="00977FC3" w:rsidP="0021157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FC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77FC3" w:rsidRPr="00977FC3" w:rsidRDefault="0021157C" w:rsidP="0021157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Пекшинское Петушинского района</w:t>
      </w:r>
    </w:p>
    <w:p w:rsidR="00977FC3" w:rsidRPr="00977FC3" w:rsidRDefault="00351370" w:rsidP="0021157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21157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.12.2021 г. № </w:t>
      </w:r>
    </w:p>
    <w:p w:rsidR="00034B97" w:rsidRDefault="00034B97" w:rsidP="0021157C">
      <w:pPr>
        <w:spacing w:after="0" w:line="240" w:lineRule="exact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4B97" w:rsidRDefault="00034B97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7FC3" w:rsidRPr="00CE0654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bookmarkStart w:id="0" w:name="Par44"/>
      <w:bookmarkEnd w:id="0"/>
      <w:r w:rsidRPr="00CE065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Программа профилактики </w:t>
      </w:r>
    </w:p>
    <w:p w:rsidR="00977FC3" w:rsidRPr="00CE0654" w:rsidRDefault="00921730" w:rsidP="00977F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E0654">
        <w:rPr>
          <w:rFonts w:ascii="Times New Roman" w:hAnsi="Times New Roman" w:cs="Times New Roman"/>
          <w:b/>
          <w:caps/>
          <w:sz w:val="26"/>
          <w:szCs w:val="26"/>
        </w:rPr>
        <w:t>рисков причинения вреда (ущерба) охраняем</w:t>
      </w:r>
      <w:r w:rsidR="00977FC3" w:rsidRPr="00CE0654">
        <w:rPr>
          <w:rFonts w:ascii="Times New Roman" w:hAnsi="Times New Roman" w:cs="Times New Roman"/>
          <w:b/>
          <w:caps/>
          <w:sz w:val="26"/>
          <w:szCs w:val="26"/>
        </w:rPr>
        <w:t>ым зак</w:t>
      </w:r>
      <w:r w:rsidR="005D70D9">
        <w:rPr>
          <w:rFonts w:ascii="Times New Roman" w:hAnsi="Times New Roman" w:cs="Times New Roman"/>
          <w:b/>
          <w:caps/>
          <w:sz w:val="26"/>
          <w:szCs w:val="26"/>
        </w:rPr>
        <w:t>оном ценностям на 2022 год в сфере муниципального жилищного контроля</w:t>
      </w:r>
      <w:r w:rsidR="004206C7">
        <w:rPr>
          <w:rFonts w:ascii="Times New Roman" w:hAnsi="Times New Roman" w:cs="Times New Roman"/>
          <w:b/>
          <w:caps/>
          <w:sz w:val="26"/>
          <w:szCs w:val="26"/>
        </w:rPr>
        <w:t xml:space="preserve">на территории муниципального образования </w:t>
      </w:r>
      <w:r w:rsidR="0021157C">
        <w:rPr>
          <w:rFonts w:ascii="Times New Roman" w:hAnsi="Times New Roman" w:cs="Times New Roman"/>
          <w:b/>
          <w:caps/>
          <w:sz w:val="26"/>
          <w:szCs w:val="26"/>
        </w:rPr>
        <w:t>ПЕКШИНСКОЕ ПЕТУШИНСКОГО РАЙОНА</w:t>
      </w:r>
    </w:p>
    <w:p w:rsidR="00034B97" w:rsidRDefault="00034B97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33107" w:rsidRDefault="00233107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233107" w:rsidRPr="00233107" w:rsidRDefault="00233107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3107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аспорт П</w:t>
      </w:r>
      <w:r w:rsidRPr="0023310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</w:p>
    <w:p w:rsidR="00233107" w:rsidRPr="00CE0654" w:rsidRDefault="00233107" w:rsidP="00977FC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tbl>
      <w:tblPr>
        <w:tblStyle w:val="af"/>
        <w:tblW w:w="5000" w:type="pct"/>
        <w:tblLook w:val="04A0"/>
      </w:tblPr>
      <w:tblGrid>
        <w:gridCol w:w="2155"/>
        <w:gridCol w:w="7416"/>
      </w:tblGrid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233107" w:rsidP="0021157C">
            <w:pPr>
              <w:spacing w:after="120" w:line="240" w:lineRule="auto"/>
              <w:jc w:val="both"/>
              <w:rPr>
                <w:b/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>профилактики рисков причинения вреда (ущерба) охраняемым законом</w:t>
            </w:r>
            <w:r w:rsidR="005D70D9">
              <w:rPr>
                <w:sz w:val="26"/>
                <w:szCs w:val="26"/>
              </w:rPr>
              <w:t xml:space="preserve"> ценностям на 2022 год в сфере муниципального жилищного контроля</w:t>
            </w:r>
            <w:r w:rsidR="00132C20">
              <w:rPr>
                <w:sz w:val="26"/>
                <w:szCs w:val="26"/>
              </w:rPr>
              <w:t xml:space="preserve"> на территории муниципального образования </w:t>
            </w:r>
            <w:r w:rsidR="0021157C">
              <w:rPr>
                <w:sz w:val="26"/>
                <w:szCs w:val="26"/>
              </w:rPr>
              <w:t xml:space="preserve">Пекшинское </w:t>
            </w:r>
            <w:r w:rsidRPr="00233107">
              <w:rPr>
                <w:sz w:val="26"/>
                <w:szCs w:val="26"/>
              </w:rPr>
              <w:t>(далее - Программа)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 xml:space="preserve">1. Федеральный закон от </w:t>
            </w:r>
            <w:r>
              <w:rPr>
                <w:sz w:val="26"/>
                <w:szCs w:val="26"/>
              </w:rPr>
              <w:t xml:space="preserve">31.07.2021 </w:t>
            </w:r>
            <w:r w:rsidRPr="00977FC3">
              <w:rPr>
                <w:sz w:val="26"/>
                <w:szCs w:val="26"/>
              </w:rPr>
              <w:t>№ 248-ФЗ «О государственном контроле (надзоре) и муниципальном контроле в Российской Федерации»</w:t>
            </w:r>
            <w:r w:rsidRPr="00233107">
              <w:rPr>
                <w:sz w:val="26"/>
                <w:szCs w:val="26"/>
              </w:rPr>
              <w:t>;</w:t>
            </w:r>
          </w:p>
          <w:p w:rsidR="00233107" w:rsidRPr="00233107" w:rsidRDefault="009A476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33107" w:rsidRPr="00233107">
              <w:rPr>
                <w:sz w:val="26"/>
                <w:szCs w:val="26"/>
              </w:rPr>
              <w:t xml:space="preserve">. </w:t>
            </w:r>
            <w:r w:rsidR="00233107">
              <w:rPr>
                <w:color w:val="000000" w:themeColor="text1"/>
                <w:sz w:val="26"/>
                <w:szCs w:val="26"/>
              </w:rPr>
              <w:t>П</w:t>
            </w:r>
            <w:r w:rsidR="00233107" w:rsidRPr="00977FC3">
              <w:rPr>
                <w:color w:val="000000" w:themeColor="text1"/>
                <w:sz w:val="26"/>
                <w:szCs w:val="26"/>
              </w:rPr>
              <w:t>остановлением</w:t>
            </w:r>
            <w:r w:rsidR="00233107" w:rsidRPr="00977FC3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233107">
              <w:rPr>
                <w:sz w:val="26"/>
                <w:szCs w:val="26"/>
              </w:rPr>
              <w:t xml:space="preserve">25.06.2021 </w:t>
            </w:r>
            <w:r w:rsidR="00233107" w:rsidRPr="00977FC3">
              <w:rPr>
                <w:sz w:val="26"/>
                <w:szCs w:val="26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Default="00233107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А</w:t>
            </w:r>
            <w:r w:rsidR="00132C20">
              <w:rPr>
                <w:sz w:val="26"/>
                <w:szCs w:val="26"/>
              </w:rPr>
              <w:t>дминистрация</w:t>
            </w:r>
            <w:r w:rsidR="0021157C">
              <w:rPr>
                <w:sz w:val="26"/>
                <w:szCs w:val="26"/>
              </w:rPr>
              <w:t xml:space="preserve"> МО Пекшинское</w:t>
            </w:r>
            <w:r>
              <w:rPr>
                <w:sz w:val="26"/>
                <w:szCs w:val="26"/>
              </w:rPr>
              <w:t xml:space="preserve"> в лице:</w:t>
            </w:r>
          </w:p>
          <w:p w:rsidR="00233107" w:rsidRPr="00233107" w:rsidRDefault="00A843E3" w:rsidP="00A843E3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администрации;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084D01" w:rsidRPr="00084D01" w:rsidRDefault="00084D01" w:rsidP="00084D01">
            <w:pPr>
              <w:spacing w:after="120" w:line="240" w:lineRule="auto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:rsidR="00084D01" w:rsidRPr="00084D01" w:rsidRDefault="00084D01" w:rsidP="00084D01">
            <w:pPr>
              <w:spacing w:after="120" w:line="240" w:lineRule="auto"/>
              <w:jc w:val="both"/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33107" w:rsidRPr="00233107" w:rsidRDefault="00084D01" w:rsidP="00084D01">
            <w:pPr>
              <w:spacing w:after="120" w:line="240" w:lineRule="auto"/>
              <w:jc w:val="both"/>
              <w:outlineLvl w:val="2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84D01">
              <w:rPr>
                <w:sz w:val="26"/>
                <w:szCs w:val="26"/>
              </w:rPr>
              <w:t>Создание условий для доведения обязательных требований до контролируемых лиц, повышение информирова</w:t>
            </w:r>
            <w:r w:rsidR="00FB0A82">
              <w:rPr>
                <w:sz w:val="26"/>
                <w:szCs w:val="26"/>
              </w:rPr>
              <w:t>нности о способах их соблюдения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Default="009B3B84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Проведение профилактических мероприятий , направленных на предотвращение причинения вреда охраняемым законом ценностям;</w:t>
            </w:r>
          </w:p>
          <w:p w:rsidR="009B3B84" w:rsidRDefault="009B3B84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Выявление причин, факторов и условий, способствующих нарушению обязательных требований, определение способов устранения и снижения рисков их возникновения в сфере </w:t>
            </w:r>
            <w:r>
              <w:rPr>
                <w:sz w:val="26"/>
                <w:szCs w:val="26"/>
              </w:rPr>
              <w:lastRenderedPageBreak/>
              <w:t>муниципального жилищного контроля;</w:t>
            </w:r>
          </w:p>
          <w:p w:rsidR="009B3B84" w:rsidRDefault="009B3B84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Разработка механизмов эффективного, законопослушного поведения подконтрольных лиц и повышения уровня их правовой грамотности;</w:t>
            </w:r>
          </w:p>
          <w:p w:rsidR="009B3B84" w:rsidRPr="00233107" w:rsidRDefault="009B3B84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доступности информации об обязательных требованиях в области муниципального жилищного контроля.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реализации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386C4B" w:rsidP="00084D01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233107" w:rsidP="00233107">
            <w:pPr>
              <w:spacing w:after="0" w:line="240" w:lineRule="auto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Виды осуществляемого контроля (надзора)</w:t>
            </w:r>
          </w:p>
        </w:tc>
        <w:tc>
          <w:tcPr>
            <w:tcW w:w="3968" w:type="pct"/>
          </w:tcPr>
          <w:p w:rsidR="00233107" w:rsidRPr="00233107" w:rsidRDefault="0036626A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 жилищный контроль в муниципальном образовании   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084D01" w:rsidP="0023310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</w:t>
            </w:r>
            <w:r w:rsidR="00233107"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Pr="00233107" w:rsidRDefault="00233107" w:rsidP="00084D01">
            <w:pPr>
              <w:spacing w:after="120" w:line="240" w:lineRule="auto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Не требуется</w:t>
            </w:r>
          </w:p>
        </w:tc>
      </w:tr>
      <w:tr w:rsidR="00233107" w:rsidRPr="00233107" w:rsidTr="00864AB3">
        <w:tc>
          <w:tcPr>
            <w:tcW w:w="1032" w:type="pct"/>
          </w:tcPr>
          <w:p w:rsidR="00233107" w:rsidRPr="00233107" w:rsidRDefault="00233107" w:rsidP="00233107">
            <w:pPr>
              <w:spacing w:after="0" w:line="240" w:lineRule="auto"/>
              <w:rPr>
                <w:sz w:val="26"/>
                <w:szCs w:val="26"/>
              </w:rPr>
            </w:pPr>
            <w:r w:rsidRPr="00233107">
              <w:rPr>
                <w:sz w:val="26"/>
                <w:szCs w:val="26"/>
              </w:rPr>
              <w:t>О</w:t>
            </w:r>
            <w:r w:rsidR="00084D01">
              <w:rPr>
                <w:sz w:val="26"/>
                <w:szCs w:val="26"/>
              </w:rPr>
              <w:t>жидаемые результаты реализации П</w:t>
            </w:r>
            <w:r w:rsidRPr="00233107">
              <w:rPr>
                <w:sz w:val="26"/>
                <w:szCs w:val="26"/>
              </w:rPr>
              <w:t>рограммы</w:t>
            </w:r>
          </w:p>
        </w:tc>
        <w:tc>
          <w:tcPr>
            <w:tcW w:w="3968" w:type="pct"/>
          </w:tcPr>
          <w:p w:rsidR="00233107" w:rsidRDefault="009B3B84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доли подконтрольных лиц, допустивших нарушения обязательных требований, установленных жилищным законодательством, законодательством об энергосбережении и о повышении энергетической</w:t>
            </w:r>
            <w:r w:rsidR="005004C2">
              <w:rPr>
                <w:sz w:val="26"/>
                <w:szCs w:val="26"/>
              </w:rPr>
              <w:t xml:space="preserve"> эффективности в отношении муниципального жилищного фонда;</w:t>
            </w:r>
          </w:p>
          <w:p w:rsidR="005004C2" w:rsidRDefault="005004C2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доли мероприятий по профилактике нарушений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фонда;</w:t>
            </w:r>
          </w:p>
          <w:p w:rsidR="005004C2" w:rsidRPr="00233107" w:rsidRDefault="005004C2" w:rsidP="00084D01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правосознания и правовой культуры подконтрольных лиц.</w:t>
            </w:r>
          </w:p>
        </w:tc>
      </w:tr>
    </w:tbl>
    <w:p w:rsidR="00034B97" w:rsidRDefault="00034B9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7" w:rsidRDefault="00034B9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D01" w:rsidRDefault="00084D0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94"/>
      <w:bookmarkEnd w:id="1"/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</w:t>
      </w:r>
      <w:r w:rsidR="007D7E8F">
        <w:rPr>
          <w:rFonts w:ascii="Times New Roman" w:hAnsi="Times New Roman" w:cs="Times New Roman"/>
          <w:b/>
          <w:bCs/>
          <w:sz w:val="26"/>
          <w:szCs w:val="26"/>
        </w:rPr>
        <w:t>ния муниципального жилищного контроля</w:t>
      </w:r>
    </w:p>
    <w:p w:rsidR="00034B97" w:rsidRPr="00977FC3" w:rsidRDefault="0003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Default="00921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7FC3">
        <w:rPr>
          <w:rFonts w:ascii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="00A843E3">
        <w:rPr>
          <w:rFonts w:ascii="Times New Roman" w:hAnsi="Times New Roman" w:cs="Times New Roman"/>
          <w:sz w:val="26"/>
          <w:szCs w:val="26"/>
        </w:rPr>
        <w:t xml:space="preserve"> </w:t>
      </w:r>
      <w:r w:rsidRPr="00977F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статьей </w:t>
      </w:r>
      <w:r w:rsidRPr="006F0346">
        <w:rPr>
          <w:rFonts w:ascii="Times New Roman" w:hAnsi="Times New Roman" w:cs="Times New Roman"/>
          <w:color w:val="000000" w:themeColor="text1"/>
          <w:sz w:val="26"/>
          <w:szCs w:val="26"/>
        </w:rPr>
        <w:t>44</w:t>
      </w:r>
      <w:r w:rsidRPr="00977FC3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</w:t>
      </w:r>
      <w:r w:rsidR="00977FC3">
        <w:rPr>
          <w:rFonts w:ascii="Times New Roman" w:hAnsi="Times New Roman" w:cs="Times New Roman"/>
          <w:sz w:val="26"/>
          <w:szCs w:val="26"/>
        </w:rPr>
        <w:t>ода</w:t>
      </w:r>
      <w:r w:rsidRPr="00977FC3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</w:t>
      </w:r>
      <w:r w:rsidRPr="00977FC3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977FC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</w:t>
      </w:r>
      <w:r w:rsidR="00977FC3">
        <w:rPr>
          <w:rFonts w:ascii="Times New Roman" w:hAnsi="Times New Roman" w:cs="Times New Roman"/>
          <w:sz w:val="26"/>
          <w:szCs w:val="26"/>
        </w:rPr>
        <w:t>ода</w:t>
      </w:r>
      <w:r w:rsidRPr="00977FC3">
        <w:rPr>
          <w:rFonts w:ascii="Times New Roman" w:hAnsi="Times New Roman" w:cs="Times New Roman"/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6114E9" w:rsidRPr="006114E9">
        <w:rPr>
          <w:rFonts w:ascii="Times New Roman" w:hAnsi="Times New Roman" w:cs="Times New Roman"/>
          <w:sz w:val="26"/>
          <w:szCs w:val="26"/>
        </w:rPr>
        <w:t>муниц</w:t>
      </w:r>
      <w:r w:rsidR="0023743D">
        <w:rPr>
          <w:rFonts w:ascii="Times New Roman" w:hAnsi="Times New Roman" w:cs="Times New Roman"/>
          <w:sz w:val="26"/>
          <w:szCs w:val="26"/>
        </w:rPr>
        <w:t>ипального жилищного контроля</w:t>
      </w:r>
      <w:r w:rsidRPr="00977FC3">
        <w:rPr>
          <w:rFonts w:ascii="Times New Roman" w:hAnsi="Times New Roman" w:cs="Times New Roman"/>
          <w:sz w:val="26"/>
          <w:szCs w:val="26"/>
        </w:rPr>
        <w:t>.</w:t>
      </w:r>
    </w:p>
    <w:p w:rsidR="0023743D" w:rsidRPr="00977FC3" w:rsidRDefault="00237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изменением с июля 2021 года нормативно- правовых механизмов, регламентирующих деятельность контрольно- надзорных органов, в рамках действия Федерального закона «О государственном  контроле (надзоре)  и муниципальном контроле в Российской </w:t>
      </w:r>
      <w:r w:rsidRPr="00D75E9F">
        <w:rPr>
          <w:rFonts w:ascii="Times New Roman" w:hAnsi="Times New Roman" w:cs="Times New Roman"/>
          <w:sz w:val="26"/>
          <w:szCs w:val="26"/>
        </w:rPr>
        <w:t>Федерации»</w:t>
      </w:r>
      <w:r w:rsidR="00D256E6">
        <w:rPr>
          <w:rFonts w:ascii="Times New Roman" w:hAnsi="Times New Roman" w:cs="Times New Roman"/>
          <w:sz w:val="26"/>
          <w:szCs w:val="26"/>
        </w:rPr>
        <w:t xml:space="preserve">, </w:t>
      </w:r>
      <w:r w:rsidR="00A843E3">
        <w:rPr>
          <w:rFonts w:ascii="Times New Roman" w:hAnsi="Times New Roman" w:cs="Times New Roman"/>
          <w:sz w:val="26"/>
          <w:szCs w:val="26"/>
        </w:rPr>
        <w:t>р</w:t>
      </w:r>
      <w:r w:rsidR="00D75E9F">
        <w:rPr>
          <w:rFonts w:ascii="Times New Roman" w:hAnsi="Times New Roman" w:cs="Times New Roman"/>
          <w:sz w:val="26"/>
          <w:szCs w:val="26"/>
        </w:rPr>
        <w:t>ешения Совета</w:t>
      </w:r>
      <w:r>
        <w:rPr>
          <w:rFonts w:ascii="Times New Roman" w:hAnsi="Times New Roman" w:cs="Times New Roman"/>
          <w:sz w:val="26"/>
          <w:szCs w:val="26"/>
        </w:rPr>
        <w:t xml:space="preserve"> народных депутатов </w:t>
      </w:r>
      <w:r w:rsidR="00A843E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Пекшинское Петушинского района от </w:t>
      </w:r>
      <w:r w:rsidR="00A843E3">
        <w:rPr>
          <w:rFonts w:ascii="Times New Roman" w:hAnsi="Times New Roman" w:cs="Times New Roman"/>
          <w:sz w:val="26"/>
          <w:szCs w:val="26"/>
        </w:rPr>
        <w:lastRenderedPageBreak/>
        <w:t>27.10.2021</w:t>
      </w:r>
      <w:r w:rsidR="00D75E9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843E3">
        <w:rPr>
          <w:rFonts w:ascii="Times New Roman" w:hAnsi="Times New Roman" w:cs="Times New Roman"/>
          <w:sz w:val="26"/>
          <w:szCs w:val="26"/>
        </w:rPr>
        <w:t>31/11</w:t>
      </w:r>
      <w:r w:rsidR="00D75E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утверждено Положение о муниципальном жилищном контроле в территории муниципального образования</w:t>
      </w:r>
      <w:r w:rsidR="00A843E3">
        <w:rPr>
          <w:rFonts w:ascii="Times New Roman" w:hAnsi="Times New Roman" w:cs="Times New Roman"/>
          <w:sz w:val="26"/>
          <w:szCs w:val="26"/>
        </w:rPr>
        <w:t xml:space="preserve"> Пекшинское Петушинского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56E6" w:rsidRPr="008028F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8F6">
        <w:rPr>
          <w:rFonts w:ascii="Times New Roman" w:hAnsi="Times New Roman" w:cs="Times New Roman"/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256E6" w:rsidRP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D256E6" w:rsidRDefault="00D256E6" w:rsidP="00D256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56E6"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8028F6" w:rsidRPr="008028F6" w:rsidRDefault="008028F6" w:rsidP="008028F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8F6">
        <w:rPr>
          <w:rFonts w:ascii="Times New Roman" w:hAnsi="Times New Roman" w:cs="Times New Roman"/>
          <w:color w:val="000000"/>
          <w:sz w:val="26"/>
          <w:szCs w:val="26"/>
        </w:rPr>
        <w:t xml:space="preserve">Объектами </w:t>
      </w:r>
      <w:bookmarkStart w:id="2" w:name="_Hlk77676821"/>
      <w:r w:rsidRPr="008028F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жилищного контроля </w:t>
      </w:r>
      <w:bookmarkEnd w:id="2"/>
      <w:r w:rsidRPr="008028F6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8028F6" w:rsidRPr="008028F6" w:rsidRDefault="008028F6" w:rsidP="008028F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8F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3" w:name="_Hlk77763353"/>
      <w:bookmarkStart w:id="4" w:name="_Hlk77763765"/>
      <w:r w:rsidRPr="008028F6">
        <w:rPr>
          <w:rFonts w:ascii="Times New Roman" w:hAnsi="Times New Roman" w:cs="Times New Roman"/>
          <w:color w:val="000000"/>
          <w:sz w:val="26"/>
          <w:szCs w:val="26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3"/>
      <w:r w:rsidRPr="008028F6">
        <w:rPr>
          <w:rFonts w:ascii="Times New Roman" w:hAnsi="Times New Roman" w:cs="Times New Roman"/>
          <w:color w:val="000000"/>
          <w:sz w:val="26"/>
          <w:szCs w:val="26"/>
        </w:rPr>
        <w:t>;</w:t>
      </w:r>
      <w:bookmarkEnd w:id="4"/>
    </w:p>
    <w:p w:rsidR="008028F6" w:rsidRPr="008028F6" w:rsidRDefault="008028F6" w:rsidP="008028F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8F6">
        <w:rPr>
          <w:rFonts w:ascii="Times New Roman" w:hAnsi="Times New Roman" w:cs="Times New Roman"/>
          <w:color w:val="000000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8028F6" w:rsidRDefault="008028F6" w:rsidP="008028F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28F6">
        <w:rPr>
          <w:rFonts w:ascii="Times New Roman" w:hAnsi="Times New Roman" w:cs="Times New Roman"/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домах,в которых есть жилые помещения муниципального жилищного фонда, и другие объекты, к которым предъявляются обязательные требования,указанны</w:t>
      </w:r>
      <w:r>
        <w:rPr>
          <w:rFonts w:ascii="Times New Roman" w:hAnsi="Times New Roman" w:cs="Times New Roman"/>
          <w:color w:val="000000"/>
          <w:sz w:val="26"/>
          <w:szCs w:val="26"/>
        </w:rPr>
        <w:t>е в подпунктах 1 – 11 пункта.</w:t>
      </w:r>
    </w:p>
    <w:p w:rsidR="008028F6" w:rsidRDefault="008028F6" w:rsidP="008028F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состоянию на 01.12.2021 года на территории</w:t>
      </w:r>
      <w:r w:rsidR="00BD2D5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Пекшинское Петушинского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подконтрольными субъектами являются </w:t>
      </w:r>
      <w:r w:rsidR="00BD2D5F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управляющ</w:t>
      </w:r>
      <w:r w:rsidR="00BD2D5F">
        <w:rPr>
          <w:rFonts w:ascii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компан</w:t>
      </w:r>
      <w:r w:rsidR="00A82D9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D2D5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82D94">
        <w:rPr>
          <w:rFonts w:ascii="Times New Roman" w:hAnsi="Times New Roman" w:cs="Times New Roman"/>
          <w:color w:val="000000"/>
          <w:sz w:val="26"/>
          <w:szCs w:val="26"/>
        </w:rPr>
        <w:t>, осуществляющие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обслуживание многоквартирных домов.</w:t>
      </w:r>
    </w:p>
    <w:p w:rsidR="00A82D94" w:rsidRPr="00A82D94" w:rsidRDefault="00A82D94" w:rsidP="00A82D94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D94">
        <w:rPr>
          <w:rFonts w:ascii="Times New Roman" w:hAnsi="Times New Roman" w:cs="Times New Roman"/>
          <w:color w:val="000000"/>
          <w:sz w:val="26"/>
          <w:szCs w:val="26"/>
        </w:rPr>
        <w:t>Муниципальный жилищный контроль осуществляется администрацией</w:t>
      </w:r>
      <w:r w:rsidRPr="00A82D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A843E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Пекшинское Петушинского района</w:t>
      </w:r>
      <w:r w:rsidRPr="00A82D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82D94">
        <w:rPr>
          <w:rFonts w:ascii="Times New Roman" w:hAnsi="Times New Roman" w:cs="Times New Roman"/>
          <w:color w:val="000000"/>
          <w:sz w:val="26"/>
          <w:szCs w:val="26"/>
        </w:rPr>
        <w:t>(далее – администрация).</w:t>
      </w:r>
    </w:p>
    <w:p w:rsidR="00A843E3" w:rsidRDefault="00A82D94" w:rsidP="00A82D94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82D94">
        <w:rPr>
          <w:rFonts w:ascii="Times New Roman" w:hAnsi="Times New Roman" w:cs="Times New Roman"/>
          <w:color w:val="000000"/>
          <w:sz w:val="26"/>
          <w:szCs w:val="26"/>
        </w:rPr>
        <w:t>Должностным лиц</w:t>
      </w:r>
      <w:r w:rsidR="00A843E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A82D9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администрации, уполномоченным осуществлять муниципальный жилищный контроль, явля</w:t>
      </w:r>
      <w:r w:rsidR="00A843E3">
        <w:rPr>
          <w:rFonts w:ascii="Times New Roman" w:hAnsi="Times New Roman" w:cs="Times New Roman"/>
          <w:color w:val="000000"/>
          <w:sz w:val="26"/>
          <w:szCs w:val="26"/>
        </w:rPr>
        <w:t xml:space="preserve">ется заместитель главы администрации </w:t>
      </w:r>
      <w:r w:rsidR="00A843E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Пекшинское Петушинского района</w:t>
      </w:r>
      <w:r w:rsidR="00A843E3" w:rsidRPr="00A82D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034B97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Par175"/>
      <w:bookmarkEnd w:id="5"/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</w:t>
      </w:r>
      <w:r w:rsidR="00084D01">
        <w:rPr>
          <w:rFonts w:ascii="Times New Roman" w:hAnsi="Times New Roman" w:cs="Times New Roman"/>
          <w:b/>
          <w:bCs/>
          <w:sz w:val="26"/>
          <w:szCs w:val="26"/>
        </w:rPr>
        <w:t>ел 2. Цели и задачи реализации П</w:t>
      </w:r>
      <w:r w:rsidRPr="00977FC3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A82D94" w:rsidRDefault="00A82D94" w:rsidP="00A82D94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82D94" w:rsidRDefault="00A82D94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82D94">
        <w:rPr>
          <w:rFonts w:ascii="Times New Roman" w:hAnsi="Times New Roman" w:cs="Times New Roman"/>
          <w:bCs/>
          <w:sz w:val="26"/>
          <w:szCs w:val="26"/>
        </w:rPr>
        <w:tab/>
        <w:t xml:space="preserve">2.1. </w:t>
      </w:r>
      <w:r>
        <w:rPr>
          <w:rFonts w:ascii="Times New Roman" w:hAnsi="Times New Roman" w:cs="Times New Roman"/>
          <w:bCs/>
          <w:sz w:val="26"/>
          <w:szCs w:val="26"/>
        </w:rPr>
        <w:t>Целями профилактической работы являются:</w:t>
      </w:r>
    </w:p>
    <w:p w:rsidR="00A82D94" w:rsidRDefault="00A82D94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стимулирование добросовестного соблюдения требований всеми контролируемыми лицами;</w:t>
      </w:r>
    </w:p>
    <w:p w:rsidR="00A82D94" w:rsidRDefault="00A82D94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устранение условий, причин, факторов, способных привести к нарушениям обязательных требований и (или) причинению вреда ( ущерба) охраняемым зак</w:t>
      </w:r>
      <w:r w:rsidR="00FE0041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ном ценностям;</w:t>
      </w:r>
    </w:p>
    <w:p w:rsidR="00A82D94" w:rsidRDefault="00A362CB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362CB" w:rsidRDefault="00A362CB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62CB" w:rsidRDefault="00A362CB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снижение административной нагрузки на контролируемых лиц</w:t>
      </w:r>
      <w:r w:rsidR="0052185B">
        <w:rPr>
          <w:rFonts w:ascii="Times New Roman" w:hAnsi="Times New Roman" w:cs="Times New Roman"/>
          <w:bCs/>
          <w:sz w:val="26"/>
          <w:szCs w:val="26"/>
        </w:rPr>
        <w:t>;</w:t>
      </w:r>
    </w:p>
    <w:p w:rsidR="0052185B" w:rsidRDefault="0052185B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снижение размера ущерба, причиняемого охраняемым законом ценностям.</w:t>
      </w:r>
    </w:p>
    <w:p w:rsidR="0052185B" w:rsidRDefault="0052185B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Для достижения </w:t>
      </w:r>
      <w:r w:rsidR="00F7131A">
        <w:rPr>
          <w:rFonts w:ascii="Times New Roman" w:hAnsi="Times New Roman" w:cs="Times New Roman"/>
          <w:bCs/>
          <w:sz w:val="26"/>
          <w:szCs w:val="26"/>
        </w:rPr>
        <w:t>целей необходимо решение следующих задач:</w:t>
      </w:r>
    </w:p>
    <w:p w:rsidR="00F7131A" w:rsidRDefault="00F7131A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проведение про</w:t>
      </w:r>
      <w:r w:rsidR="009A4C11">
        <w:rPr>
          <w:rFonts w:ascii="Times New Roman" w:hAnsi="Times New Roman" w:cs="Times New Roman"/>
          <w:bCs/>
          <w:sz w:val="26"/>
          <w:szCs w:val="26"/>
        </w:rPr>
        <w:t>филактических мероприятий, направленных на предотвращение причинения вреда охраняемым законом ценностям;</w:t>
      </w:r>
    </w:p>
    <w:p w:rsidR="009A4C11" w:rsidRDefault="009A4C11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 устранения и снижения рисков их возникновения в сфере муниципального жилищного контроля;</w:t>
      </w:r>
    </w:p>
    <w:p w:rsidR="009A4C11" w:rsidRDefault="009A4C11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разработка механизмов эффективного, законопослушного поведения  подконтрольных субъектов и повышения уровня их правовой грамотности;</w:t>
      </w:r>
    </w:p>
    <w:p w:rsidR="009A4C11" w:rsidRPr="00A82D94" w:rsidRDefault="009A4C11" w:rsidP="00FE004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обеспечение доступности информации об обязательных требованиях, требованиях, установленных муниципальными правовыми актами, в области муниципального жилищного контроля.</w:t>
      </w:r>
    </w:p>
    <w:p w:rsidR="00034B97" w:rsidRPr="00977FC3" w:rsidRDefault="00034B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4B97" w:rsidRPr="00977FC3" w:rsidRDefault="00921730" w:rsidP="00CE065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034B97" w:rsidRPr="00977FC3" w:rsidRDefault="00034B97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E70DC" w:rsidRDefault="00E44B91" w:rsidP="00EE70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44B91">
        <w:rPr>
          <w:rFonts w:ascii="Times New Roman" w:hAnsi="Times New Roman" w:cs="Times New Roman"/>
          <w:bCs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B65D5" w:rsidRDefault="008B65D5" w:rsidP="00EE70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"/>
        <w:tblW w:w="9953" w:type="dxa"/>
        <w:tblLook w:val="04A0"/>
      </w:tblPr>
      <w:tblGrid>
        <w:gridCol w:w="675"/>
        <w:gridCol w:w="5529"/>
        <w:gridCol w:w="1843"/>
        <w:gridCol w:w="1906"/>
      </w:tblGrid>
      <w:tr w:rsidR="008B65D5" w:rsidRPr="008B65D5" w:rsidTr="008B65D5">
        <w:tc>
          <w:tcPr>
            <w:tcW w:w="675" w:type="dxa"/>
          </w:tcPr>
          <w:p w:rsidR="008B65D5" w:rsidRPr="008B65D5" w:rsidRDefault="008B65D5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8B65D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8B65D5" w:rsidRPr="008B65D5" w:rsidRDefault="008B65D5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8B65D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B65D5" w:rsidRPr="008B65D5" w:rsidRDefault="008B65D5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06" w:type="dxa"/>
          </w:tcPr>
          <w:p w:rsidR="008B65D5" w:rsidRPr="008B65D5" w:rsidRDefault="008B65D5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8B65D5" w:rsidTr="00BE2A43">
        <w:tc>
          <w:tcPr>
            <w:tcW w:w="675" w:type="dxa"/>
          </w:tcPr>
          <w:p w:rsidR="008B65D5" w:rsidRDefault="008B65D5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9278" w:type="dxa"/>
            <w:gridSpan w:val="3"/>
          </w:tcPr>
          <w:p w:rsidR="008B65D5" w:rsidRPr="00842AE5" w:rsidRDefault="008B65D5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2AE5">
              <w:rPr>
                <w:b/>
                <w:bCs/>
                <w:sz w:val="22"/>
                <w:szCs w:val="22"/>
              </w:rPr>
              <w:t>Информирование</w:t>
            </w:r>
          </w:p>
        </w:tc>
      </w:tr>
      <w:tr w:rsidR="008B65D5" w:rsidTr="008B65D5">
        <w:tc>
          <w:tcPr>
            <w:tcW w:w="675" w:type="dxa"/>
          </w:tcPr>
          <w:p w:rsidR="008B65D5" w:rsidRPr="008B65D5" w:rsidRDefault="008B65D5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B65D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8B65D5" w:rsidRPr="008B65D5" w:rsidRDefault="008B65D5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B65D5">
              <w:rPr>
                <w:bCs/>
                <w:sz w:val="22"/>
                <w:szCs w:val="22"/>
              </w:rPr>
              <w:t>Поддержание в актуальной редакции</w:t>
            </w:r>
            <w:r>
              <w:rPr>
                <w:bCs/>
                <w:sz w:val="22"/>
                <w:szCs w:val="22"/>
              </w:rPr>
              <w:t xml:space="preserve"> размещенных на официальном сайте администрации города Петушки перечней нормативно- правовых актов и их отдельных частей ( положений), содержащих обязательные 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843" w:type="dxa"/>
          </w:tcPr>
          <w:p w:rsidR="008B65D5" w:rsidRPr="008B65D5" w:rsidRDefault="008B65D5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мере издания новых нормативных правовых актов или внесение изменений в действующие</w:t>
            </w:r>
          </w:p>
        </w:tc>
        <w:tc>
          <w:tcPr>
            <w:tcW w:w="1906" w:type="dxa"/>
          </w:tcPr>
          <w:p w:rsidR="008B65D5" w:rsidRPr="008B65D5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Должностные лица, уполномоченные осуществлять муниципальный жилищный контроль</w:t>
            </w:r>
          </w:p>
        </w:tc>
      </w:tr>
      <w:tr w:rsidR="008F76EB" w:rsidTr="008B65D5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529" w:type="dxa"/>
          </w:tcPr>
          <w:p w:rsidR="008F76EB" w:rsidRPr="006D5F05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6D5F05">
              <w:rPr>
                <w:bCs/>
                <w:sz w:val="22"/>
                <w:szCs w:val="22"/>
              </w:rPr>
              <w:t xml:space="preserve">Подготовка и распространение комментариев о </w:t>
            </w:r>
            <w:r>
              <w:rPr>
                <w:bCs/>
                <w:sz w:val="22"/>
                <w:szCs w:val="22"/>
              </w:rPr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 в случае изменения обязательных требований)</w:t>
            </w:r>
          </w:p>
        </w:tc>
        <w:tc>
          <w:tcPr>
            <w:tcW w:w="1843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16471C">
              <w:rPr>
                <w:bCs/>
                <w:sz w:val="22"/>
                <w:szCs w:val="22"/>
              </w:rPr>
              <w:t>В течение года</w:t>
            </w:r>
          </w:p>
          <w:p w:rsidR="008F76EB" w:rsidRPr="0016471C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16471C">
              <w:rPr>
                <w:bCs/>
                <w:sz w:val="22"/>
                <w:szCs w:val="22"/>
              </w:rPr>
              <w:t xml:space="preserve"> ( по мере необходимости)</w:t>
            </w:r>
          </w:p>
        </w:tc>
        <w:tc>
          <w:tcPr>
            <w:tcW w:w="1906" w:type="dxa"/>
          </w:tcPr>
          <w:p w:rsidR="008F76EB" w:rsidRPr="008B65D5" w:rsidRDefault="008F76EB" w:rsidP="00765E38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Должностные лица, уполномоченные осуществлять муниципальный жилищный контроль</w:t>
            </w:r>
          </w:p>
        </w:tc>
      </w:tr>
      <w:tr w:rsidR="008F76EB" w:rsidTr="008B65D5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5529" w:type="dxa"/>
          </w:tcPr>
          <w:p w:rsidR="008F76EB" w:rsidRPr="0016471C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16471C">
              <w:rPr>
                <w:bCs/>
                <w:sz w:val="22"/>
                <w:szCs w:val="22"/>
              </w:rPr>
              <w:t xml:space="preserve">Информирование подконтрольных субъектов по вопросам соблюдения обязательных требований, в том числе </w:t>
            </w:r>
            <w:r>
              <w:rPr>
                <w:bCs/>
                <w:sz w:val="22"/>
                <w:szCs w:val="22"/>
              </w:rPr>
              <w:t>посредством  размещения соответствующих сведений по соблюдению обязательных требований, проведения разъяснительной работы в средствах массовой информации и иными способами.</w:t>
            </w:r>
          </w:p>
        </w:tc>
        <w:tc>
          <w:tcPr>
            <w:tcW w:w="1843" w:type="dxa"/>
          </w:tcPr>
          <w:p w:rsidR="008F76EB" w:rsidRPr="00842AE5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42AE5">
              <w:rPr>
                <w:bCs/>
                <w:sz w:val="22"/>
                <w:szCs w:val="22"/>
              </w:rPr>
              <w:t>В течение года, но не менее 4 раз в год</w:t>
            </w:r>
          </w:p>
        </w:tc>
        <w:tc>
          <w:tcPr>
            <w:tcW w:w="1906" w:type="dxa"/>
          </w:tcPr>
          <w:p w:rsidR="008F76EB" w:rsidRPr="008B65D5" w:rsidRDefault="008F76EB" w:rsidP="00765E38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Должностные лица, уполномоченные осуществлять муниципальный жилищный контроль</w:t>
            </w:r>
          </w:p>
        </w:tc>
      </w:tr>
      <w:tr w:rsidR="008F76EB" w:rsidTr="00C61B2F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9278" w:type="dxa"/>
            <w:gridSpan w:val="3"/>
          </w:tcPr>
          <w:p w:rsidR="008F76EB" w:rsidRPr="00842AE5" w:rsidRDefault="008F76EB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42AE5">
              <w:rPr>
                <w:b/>
                <w:bCs/>
                <w:sz w:val="22"/>
                <w:szCs w:val="22"/>
              </w:rPr>
              <w:t>Консультирование</w:t>
            </w:r>
          </w:p>
        </w:tc>
      </w:tr>
      <w:tr w:rsidR="008F76EB" w:rsidTr="008B65D5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529" w:type="dxa"/>
          </w:tcPr>
          <w:p w:rsidR="008F76EB" w:rsidRPr="00804007" w:rsidRDefault="008F76EB" w:rsidP="00804007">
            <w:pPr>
              <w:spacing w:after="0" w:line="240" w:lineRule="auto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Проведение консультаций с подконтрольными субъектами по разъяснению  обязательных требований, в том числе, разъяснение по вопросам:</w:t>
            </w:r>
          </w:p>
          <w:p w:rsidR="008F76EB" w:rsidRPr="00804007" w:rsidRDefault="008F76EB" w:rsidP="00804007">
            <w:pPr>
              <w:spacing w:after="0" w:line="240" w:lineRule="auto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- осуществления муниципального жилищного контроля;</w:t>
            </w:r>
          </w:p>
          <w:p w:rsidR="008F76EB" w:rsidRPr="00804007" w:rsidRDefault="008F76EB" w:rsidP="00804007">
            <w:pPr>
              <w:spacing w:after="0" w:line="240" w:lineRule="auto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- содержание нормативных правовых актов, соблюдение которых оценивается в ходе проверок.</w:t>
            </w:r>
          </w:p>
          <w:p w:rsidR="008F76EB" w:rsidRPr="00804007" w:rsidRDefault="008F76EB" w:rsidP="00804007">
            <w:pPr>
              <w:spacing w:after="0" w:line="240" w:lineRule="auto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Способы консультирования: по телефону, на личном приеме, в ходе проведения контрольно- надзорных и профилактических мероприятий, посредством видео- конференции</w:t>
            </w:r>
          </w:p>
        </w:tc>
        <w:tc>
          <w:tcPr>
            <w:tcW w:w="1843" w:type="dxa"/>
          </w:tcPr>
          <w:p w:rsidR="008F76EB" w:rsidRPr="00804007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В рабочее время по запросу</w:t>
            </w:r>
          </w:p>
        </w:tc>
        <w:tc>
          <w:tcPr>
            <w:tcW w:w="1906" w:type="dxa"/>
          </w:tcPr>
          <w:p w:rsidR="008F76EB" w:rsidRPr="008B65D5" w:rsidRDefault="008F76EB" w:rsidP="00765E38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Должностные лица, уполномоченные осуществлять муниципальный жилищный контроль</w:t>
            </w:r>
          </w:p>
        </w:tc>
      </w:tr>
      <w:tr w:rsidR="008F76EB" w:rsidTr="00225C0B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9278" w:type="dxa"/>
            <w:gridSpan w:val="3"/>
          </w:tcPr>
          <w:p w:rsidR="008F76EB" w:rsidRPr="00804007" w:rsidRDefault="008F76EB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04007">
              <w:rPr>
                <w:b/>
                <w:bCs/>
                <w:sz w:val="22"/>
                <w:szCs w:val="22"/>
              </w:rPr>
              <w:t>Объявление предостережения</w:t>
            </w:r>
          </w:p>
        </w:tc>
      </w:tr>
      <w:tr w:rsidR="008F76EB" w:rsidTr="008B65D5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529" w:type="dxa"/>
          </w:tcPr>
          <w:p w:rsidR="008F76EB" w:rsidRPr="00804007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ст. 49 Федерального закона № 248-ФЗ</w:t>
            </w:r>
          </w:p>
        </w:tc>
        <w:tc>
          <w:tcPr>
            <w:tcW w:w="1843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</w:t>
            </w:r>
            <w:r w:rsidRPr="00804007">
              <w:rPr>
                <w:bCs/>
                <w:sz w:val="22"/>
                <w:szCs w:val="22"/>
              </w:rPr>
              <w:t xml:space="preserve"> года</w:t>
            </w:r>
          </w:p>
          <w:p w:rsidR="008F76EB" w:rsidRPr="00804007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 xml:space="preserve"> ( при наличии оснований)</w:t>
            </w:r>
          </w:p>
        </w:tc>
        <w:tc>
          <w:tcPr>
            <w:tcW w:w="1906" w:type="dxa"/>
          </w:tcPr>
          <w:p w:rsidR="008F76EB" w:rsidRPr="008B65D5" w:rsidRDefault="008F76EB" w:rsidP="00765E38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Должностные лица, уполномоченные осуществлять муниципальный жилищный контроль</w:t>
            </w:r>
          </w:p>
        </w:tc>
      </w:tr>
      <w:tr w:rsidR="008F76EB" w:rsidTr="00BD4C9E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9278" w:type="dxa"/>
            <w:gridSpan w:val="3"/>
          </w:tcPr>
          <w:p w:rsidR="008F76EB" w:rsidRPr="00804007" w:rsidRDefault="008F76EB" w:rsidP="008B65D5">
            <w:pPr>
              <w:spacing w:after="0" w:line="240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804007">
              <w:rPr>
                <w:b/>
                <w:bCs/>
                <w:sz w:val="22"/>
                <w:szCs w:val="22"/>
              </w:rPr>
              <w:t>Профилактический визит</w:t>
            </w:r>
          </w:p>
        </w:tc>
      </w:tr>
      <w:tr w:rsidR="008F76EB" w:rsidTr="008B65D5">
        <w:tc>
          <w:tcPr>
            <w:tcW w:w="675" w:type="dxa"/>
          </w:tcPr>
          <w:p w:rsidR="008F76EB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5529" w:type="dxa"/>
          </w:tcPr>
          <w:p w:rsidR="008F76EB" w:rsidRPr="00804007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Профилактическая беседа по месту осуществления деятельности контролируемого лица либо путем использования видео- конференц- связи</w:t>
            </w:r>
          </w:p>
        </w:tc>
        <w:tc>
          <w:tcPr>
            <w:tcW w:w="1843" w:type="dxa"/>
          </w:tcPr>
          <w:p w:rsidR="008F76EB" w:rsidRPr="00804007" w:rsidRDefault="008F76EB" w:rsidP="008B65D5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 w:rsidRPr="00804007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1906" w:type="dxa"/>
          </w:tcPr>
          <w:p w:rsidR="008F76EB" w:rsidRPr="008B65D5" w:rsidRDefault="008F76EB" w:rsidP="00765E38">
            <w:pPr>
              <w:spacing w:after="0" w:line="240" w:lineRule="auto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Должностные лица, уполномоченные осуществлять муниципальный жилищный контроль</w:t>
            </w:r>
          </w:p>
        </w:tc>
      </w:tr>
    </w:tbl>
    <w:p w:rsidR="008203C3" w:rsidRDefault="008203C3" w:rsidP="00EE70D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034B97" w:rsidRPr="00977FC3" w:rsidRDefault="00034B9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034B97" w:rsidRPr="00977FC3" w:rsidRDefault="0092173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77FC3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</w:t>
      </w:r>
      <w:r w:rsidR="00084D01">
        <w:rPr>
          <w:rFonts w:ascii="Times New Roman" w:hAnsi="Times New Roman" w:cs="Times New Roman"/>
          <w:b/>
          <w:bCs/>
          <w:sz w:val="26"/>
          <w:szCs w:val="26"/>
        </w:rPr>
        <w:t>зультативности и эффективности П</w:t>
      </w:r>
      <w:r w:rsidRPr="00977FC3">
        <w:rPr>
          <w:rFonts w:ascii="Times New Roman" w:hAnsi="Times New Roman" w:cs="Times New Roman"/>
          <w:b/>
          <w:bCs/>
          <w:sz w:val="26"/>
          <w:szCs w:val="26"/>
        </w:rPr>
        <w:t>рограммы профилактики</w:t>
      </w:r>
    </w:p>
    <w:p w:rsidR="00034B97" w:rsidRPr="00977FC3" w:rsidRDefault="0003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E1D" w:rsidRDefault="008F76EB" w:rsidP="00FE004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:rsidR="008F76EB" w:rsidRDefault="008F76EB" w:rsidP="00FE004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увеличению доли контролируемых лиц, соблюдающих обязательные требования законодательства;</w:t>
      </w:r>
    </w:p>
    <w:p w:rsidR="008F76EB" w:rsidRDefault="008F76EB" w:rsidP="00FE004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развитию системы профилактических мероприятий, проводимых органом муниципального жилищного контроля;</w:t>
      </w:r>
    </w:p>
    <w:p w:rsidR="008F76EB" w:rsidRDefault="008F76EB" w:rsidP="00FE0041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созданию у подконтрольных лиц мотивации к добросовестному   поведению.</w:t>
      </w:r>
    </w:p>
    <w:p w:rsidR="008F76EB" w:rsidRDefault="008F76EB" w:rsidP="008F76E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 по итогам года осуществляется по следующим показателям:</w:t>
      </w:r>
    </w:p>
    <w:p w:rsidR="008F76EB" w:rsidRDefault="008F76EB" w:rsidP="008F76E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9606" w:type="dxa"/>
        <w:tblLook w:val="04A0"/>
      </w:tblPr>
      <w:tblGrid>
        <w:gridCol w:w="6629"/>
        <w:gridCol w:w="2977"/>
      </w:tblGrid>
      <w:tr w:rsidR="008F76EB" w:rsidTr="008F76EB">
        <w:tc>
          <w:tcPr>
            <w:tcW w:w="6629" w:type="dxa"/>
          </w:tcPr>
          <w:p w:rsidR="008F76EB" w:rsidRPr="008F76EB" w:rsidRDefault="008F76EB" w:rsidP="008F76EB">
            <w:pPr>
              <w:spacing w:before="120" w:after="0" w:line="240" w:lineRule="auto"/>
              <w:jc w:val="center"/>
              <w:rPr>
                <w:b/>
                <w:sz w:val="22"/>
                <w:szCs w:val="22"/>
              </w:rPr>
            </w:pPr>
            <w:r w:rsidRPr="008F76E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</w:tcPr>
          <w:p w:rsidR="008F76EB" w:rsidRPr="008F76EB" w:rsidRDefault="008F76EB" w:rsidP="008F76EB">
            <w:pPr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8F76EB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8F76EB" w:rsidTr="008F76EB">
        <w:tc>
          <w:tcPr>
            <w:tcW w:w="6629" w:type="dxa"/>
          </w:tcPr>
          <w:p w:rsidR="008F76EB" w:rsidRPr="008F76EB" w:rsidRDefault="008F76EB" w:rsidP="008F76EB">
            <w:pPr>
              <w:spacing w:before="120" w:after="0" w:line="240" w:lineRule="auto"/>
              <w:rPr>
                <w:sz w:val="22"/>
                <w:szCs w:val="22"/>
              </w:rPr>
            </w:pPr>
            <w:r w:rsidRPr="008F76EB">
              <w:rPr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977" w:type="dxa"/>
          </w:tcPr>
          <w:p w:rsidR="008F76EB" w:rsidRPr="00544A46" w:rsidRDefault="00544A46" w:rsidP="008F76EB">
            <w:pPr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544A46">
              <w:rPr>
                <w:sz w:val="22"/>
                <w:szCs w:val="22"/>
              </w:rPr>
              <w:t>Не менее 70% опрошенных</w:t>
            </w:r>
          </w:p>
        </w:tc>
      </w:tr>
      <w:tr w:rsidR="00544A46" w:rsidTr="008F76EB">
        <w:tc>
          <w:tcPr>
            <w:tcW w:w="6629" w:type="dxa"/>
          </w:tcPr>
          <w:p w:rsidR="00544A46" w:rsidRPr="00544A46" w:rsidRDefault="00544A46" w:rsidP="00544A46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977" w:type="dxa"/>
          </w:tcPr>
          <w:p w:rsidR="00544A46" w:rsidRPr="00544A46" w:rsidRDefault="00544A46" w:rsidP="00765E38">
            <w:pPr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544A46">
              <w:rPr>
                <w:sz w:val="22"/>
                <w:szCs w:val="22"/>
              </w:rPr>
              <w:t>Не менее 70% опрошенных</w:t>
            </w:r>
          </w:p>
        </w:tc>
      </w:tr>
      <w:tr w:rsidR="001942AA" w:rsidTr="008F76EB">
        <w:tc>
          <w:tcPr>
            <w:tcW w:w="6629" w:type="dxa"/>
          </w:tcPr>
          <w:p w:rsidR="001942AA" w:rsidRPr="00544A46" w:rsidRDefault="001942AA" w:rsidP="00544A46">
            <w:pPr>
              <w:spacing w:before="12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города Петушки.</w:t>
            </w:r>
          </w:p>
        </w:tc>
        <w:tc>
          <w:tcPr>
            <w:tcW w:w="2977" w:type="dxa"/>
          </w:tcPr>
          <w:p w:rsidR="001942AA" w:rsidRPr="00544A46" w:rsidRDefault="001942AA" w:rsidP="00765E38">
            <w:pPr>
              <w:spacing w:before="120" w:after="0" w:line="240" w:lineRule="auto"/>
              <w:jc w:val="center"/>
              <w:rPr>
                <w:sz w:val="22"/>
                <w:szCs w:val="22"/>
              </w:rPr>
            </w:pPr>
            <w:r w:rsidRPr="00544A46">
              <w:rPr>
                <w:sz w:val="22"/>
                <w:szCs w:val="22"/>
              </w:rPr>
              <w:t>Не менее 70% опрошенных</w:t>
            </w:r>
          </w:p>
        </w:tc>
      </w:tr>
    </w:tbl>
    <w:p w:rsidR="008F76EB" w:rsidRPr="008F76EB" w:rsidRDefault="008F76EB" w:rsidP="008F76E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E1D" w:rsidRDefault="00042E1D" w:rsidP="00042E1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7E5F" w:rsidRDefault="00A57E5F" w:rsidP="00042E1D">
      <w:pPr>
        <w:spacing w:after="0" w:line="240" w:lineRule="auto"/>
        <w:ind w:left="3828" w:right="-1"/>
        <w:jc w:val="center"/>
        <w:rPr>
          <w:rFonts w:ascii="Times New Roman" w:hAnsi="Times New Roman" w:cs="Times New Roman"/>
          <w:sz w:val="26"/>
          <w:szCs w:val="26"/>
        </w:rPr>
        <w:sectPr w:rsidR="00A57E5F" w:rsidSect="00C73734">
          <w:headerReference w:type="default" r:id="rId8"/>
          <w:headerReference w:type="first" r:id="rId9"/>
          <w:pgSz w:w="11906" w:h="16838"/>
          <w:pgMar w:top="567" w:right="850" w:bottom="1134" w:left="1701" w:header="0" w:footer="0" w:gutter="0"/>
          <w:cols w:space="720"/>
          <w:formProt w:val="0"/>
          <w:titlePg/>
          <w:docGrid w:linePitch="360" w:charSpace="4096"/>
        </w:sectPr>
      </w:pPr>
      <w:bookmarkStart w:id="6" w:name="_GoBack"/>
      <w:bookmarkEnd w:id="6"/>
    </w:p>
    <w:p w:rsidR="00042E1D" w:rsidRPr="00042E1D" w:rsidRDefault="00042E1D" w:rsidP="00FE0041">
      <w:pPr>
        <w:spacing w:after="0" w:line="240" w:lineRule="auto"/>
        <w:ind w:left="7797" w:right="-1"/>
        <w:jc w:val="center"/>
        <w:rPr>
          <w:rFonts w:ascii="Times New Roman" w:hAnsi="Times New Roman" w:cs="Times New Roman"/>
          <w:sz w:val="26"/>
          <w:szCs w:val="26"/>
        </w:rPr>
      </w:pPr>
    </w:p>
    <w:sectPr w:rsidR="00042E1D" w:rsidRPr="00042E1D" w:rsidSect="00A57E5F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10" w:rsidRDefault="00701410" w:rsidP="00796CDA">
      <w:pPr>
        <w:spacing w:after="0" w:line="240" w:lineRule="auto"/>
      </w:pPr>
      <w:r>
        <w:separator/>
      </w:r>
    </w:p>
  </w:endnote>
  <w:endnote w:type="continuationSeparator" w:id="1">
    <w:p w:rsidR="00701410" w:rsidRDefault="00701410" w:rsidP="0079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10" w:rsidRDefault="00701410" w:rsidP="00796CDA">
      <w:pPr>
        <w:spacing w:after="0" w:line="240" w:lineRule="auto"/>
      </w:pPr>
      <w:r>
        <w:separator/>
      </w:r>
    </w:p>
  </w:footnote>
  <w:footnote w:type="continuationSeparator" w:id="1">
    <w:p w:rsidR="00701410" w:rsidRDefault="00701410" w:rsidP="0079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DA" w:rsidRDefault="00796CDA">
    <w:pPr>
      <w:pStyle w:val="a9"/>
      <w:jc w:val="center"/>
    </w:pPr>
  </w:p>
  <w:p w:rsidR="00796CDA" w:rsidRPr="00796CDA" w:rsidRDefault="00796CDA" w:rsidP="00796CDA">
    <w:pPr>
      <w:pStyle w:val="a9"/>
      <w:jc w:val="center"/>
      <w:rPr>
        <w:rFonts w:ascii="Times New Roman" w:hAnsi="Times New Roman" w:cs="Times New Roman"/>
      </w:rPr>
    </w:pPr>
  </w:p>
  <w:sdt>
    <w:sdtPr>
      <w:id w:val="761256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D01" w:rsidRDefault="00BE7AEC" w:rsidP="00084D01">
        <w:pPr>
          <w:pStyle w:val="a9"/>
          <w:jc w:val="center"/>
          <w:rPr>
            <w:rFonts w:ascii="Times New Roman" w:hAnsi="Times New Roman" w:cs="Times New Roman"/>
          </w:rPr>
        </w:pPr>
        <w:r w:rsidRPr="00796CDA">
          <w:rPr>
            <w:rFonts w:ascii="Times New Roman" w:hAnsi="Times New Roman" w:cs="Times New Roman"/>
          </w:rPr>
          <w:fldChar w:fldCharType="begin"/>
        </w:r>
        <w:r w:rsidR="00084D01" w:rsidRPr="00796CDA">
          <w:rPr>
            <w:rFonts w:ascii="Times New Roman" w:hAnsi="Times New Roman" w:cs="Times New Roman"/>
          </w:rPr>
          <w:instrText>PAGE   \* MERGEFORMAT</w:instrText>
        </w:r>
        <w:r w:rsidRPr="00796CDA">
          <w:rPr>
            <w:rFonts w:ascii="Times New Roman" w:hAnsi="Times New Roman" w:cs="Times New Roman"/>
          </w:rPr>
          <w:fldChar w:fldCharType="separate"/>
        </w:r>
        <w:r w:rsidR="00C73734">
          <w:rPr>
            <w:rFonts w:ascii="Times New Roman" w:hAnsi="Times New Roman" w:cs="Times New Roman"/>
            <w:noProof/>
          </w:rPr>
          <w:t>2</w:t>
        </w:r>
        <w:r w:rsidRPr="00796CDA">
          <w:rPr>
            <w:rFonts w:ascii="Times New Roman" w:hAnsi="Times New Roman" w:cs="Times New Roman"/>
          </w:rPr>
          <w:fldChar w:fldCharType="end"/>
        </w:r>
      </w:p>
    </w:sdtContent>
  </w:sdt>
  <w:p w:rsidR="00796CDA" w:rsidRDefault="00796CD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4A" w:rsidRDefault="00FD1F4A">
    <w:pPr>
      <w:pStyle w:val="a9"/>
    </w:pPr>
  </w:p>
  <w:p w:rsidR="00FD1F4A" w:rsidRDefault="00FD1F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4B1E"/>
    <w:multiLevelType w:val="multilevel"/>
    <w:tmpl w:val="F01AAC6E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A97EB6"/>
    <w:multiLevelType w:val="multilevel"/>
    <w:tmpl w:val="D9AAD28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D15C97"/>
    <w:multiLevelType w:val="multilevel"/>
    <w:tmpl w:val="C7A8F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B97"/>
    <w:rsid w:val="00034B97"/>
    <w:rsid w:val="00042E1D"/>
    <w:rsid w:val="00084D01"/>
    <w:rsid w:val="000F0022"/>
    <w:rsid w:val="000F6A63"/>
    <w:rsid w:val="00132C20"/>
    <w:rsid w:val="0016471C"/>
    <w:rsid w:val="001942AA"/>
    <w:rsid w:val="001B08B0"/>
    <w:rsid w:val="0021069A"/>
    <w:rsid w:val="0021157C"/>
    <w:rsid w:val="00217328"/>
    <w:rsid w:val="00233107"/>
    <w:rsid w:val="0023743D"/>
    <w:rsid w:val="00241761"/>
    <w:rsid w:val="00291270"/>
    <w:rsid w:val="003149F4"/>
    <w:rsid w:val="00324EE5"/>
    <w:rsid w:val="00351370"/>
    <w:rsid w:val="0035148A"/>
    <w:rsid w:val="0036626A"/>
    <w:rsid w:val="00386C4B"/>
    <w:rsid w:val="00390079"/>
    <w:rsid w:val="003B02FF"/>
    <w:rsid w:val="004026F3"/>
    <w:rsid w:val="004206C7"/>
    <w:rsid w:val="00441A01"/>
    <w:rsid w:val="004510CB"/>
    <w:rsid w:val="0046448A"/>
    <w:rsid w:val="00474599"/>
    <w:rsid w:val="005004C2"/>
    <w:rsid w:val="00517126"/>
    <w:rsid w:val="0052185B"/>
    <w:rsid w:val="00544A46"/>
    <w:rsid w:val="00591FB8"/>
    <w:rsid w:val="005B4019"/>
    <w:rsid w:val="005D47B8"/>
    <w:rsid w:val="005D70D9"/>
    <w:rsid w:val="00601155"/>
    <w:rsid w:val="006058CF"/>
    <w:rsid w:val="006114E9"/>
    <w:rsid w:val="00621688"/>
    <w:rsid w:val="006D5F05"/>
    <w:rsid w:val="006F0346"/>
    <w:rsid w:val="00701178"/>
    <w:rsid w:val="00701410"/>
    <w:rsid w:val="00796CDA"/>
    <w:rsid w:val="007B13BF"/>
    <w:rsid w:val="007D7E8F"/>
    <w:rsid w:val="007E05A5"/>
    <w:rsid w:val="008028F6"/>
    <w:rsid w:val="00804007"/>
    <w:rsid w:val="0081586F"/>
    <w:rsid w:val="008203C3"/>
    <w:rsid w:val="00842AE5"/>
    <w:rsid w:val="008B2AEB"/>
    <w:rsid w:val="008B65D5"/>
    <w:rsid w:val="008D4509"/>
    <w:rsid w:val="008E0868"/>
    <w:rsid w:val="008F76EB"/>
    <w:rsid w:val="00921730"/>
    <w:rsid w:val="00926340"/>
    <w:rsid w:val="00963096"/>
    <w:rsid w:val="00977FC3"/>
    <w:rsid w:val="009A4767"/>
    <w:rsid w:val="009A4C11"/>
    <w:rsid w:val="009B3B84"/>
    <w:rsid w:val="00A35139"/>
    <w:rsid w:val="00A362CB"/>
    <w:rsid w:val="00A57E5F"/>
    <w:rsid w:val="00A82D94"/>
    <w:rsid w:val="00A843E3"/>
    <w:rsid w:val="00AF1183"/>
    <w:rsid w:val="00B141C4"/>
    <w:rsid w:val="00BD2D5F"/>
    <w:rsid w:val="00BE7AEC"/>
    <w:rsid w:val="00C73734"/>
    <w:rsid w:val="00C7426C"/>
    <w:rsid w:val="00CE0654"/>
    <w:rsid w:val="00D02238"/>
    <w:rsid w:val="00D256E6"/>
    <w:rsid w:val="00D75E9F"/>
    <w:rsid w:val="00DC2EE5"/>
    <w:rsid w:val="00DD6D1A"/>
    <w:rsid w:val="00E01C57"/>
    <w:rsid w:val="00E44B91"/>
    <w:rsid w:val="00ED65DA"/>
    <w:rsid w:val="00ED7C7A"/>
    <w:rsid w:val="00EE70DC"/>
    <w:rsid w:val="00F7131A"/>
    <w:rsid w:val="00F87B23"/>
    <w:rsid w:val="00F906BE"/>
    <w:rsid w:val="00FB0A82"/>
    <w:rsid w:val="00FD1F4A"/>
    <w:rsid w:val="00FE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644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6448A"/>
    <w:pPr>
      <w:spacing w:after="140"/>
    </w:pPr>
  </w:style>
  <w:style w:type="paragraph" w:styleId="a5">
    <w:name w:val="List"/>
    <w:basedOn w:val="a4"/>
    <w:rsid w:val="0046448A"/>
    <w:rPr>
      <w:rFonts w:cs="Mangal"/>
    </w:rPr>
  </w:style>
  <w:style w:type="paragraph" w:styleId="a6">
    <w:name w:val="caption"/>
    <w:basedOn w:val="a"/>
    <w:qFormat/>
    <w:rsid w:val="004644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6448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6114E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114E9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CDA"/>
  </w:style>
  <w:style w:type="paragraph" w:styleId="ab">
    <w:name w:val="footer"/>
    <w:basedOn w:val="a"/>
    <w:link w:val="ac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CDA"/>
  </w:style>
  <w:style w:type="paragraph" w:styleId="ad">
    <w:name w:val="Balloon Text"/>
    <w:basedOn w:val="a"/>
    <w:link w:val="ae"/>
    <w:uiPriority w:val="99"/>
    <w:semiHidden/>
    <w:unhideWhenUsed/>
    <w:rsid w:val="00B1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1C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23310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6114E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114E9"/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CDA"/>
  </w:style>
  <w:style w:type="paragraph" w:styleId="ab">
    <w:name w:val="footer"/>
    <w:basedOn w:val="a"/>
    <w:link w:val="ac"/>
    <w:uiPriority w:val="99"/>
    <w:unhideWhenUsed/>
    <w:rsid w:val="0079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CDA"/>
  </w:style>
  <w:style w:type="paragraph" w:styleId="ad">
    <w:name w:val="Balloon Text"/>
    <w:basedOn w:val="a"/>
    <w:link w:val="ae"/>
    <w:uiPriority w:val="99"/>
    <w:semiHidden/>
    <w:unhideWhenUsed/>
    <w:rsid w:val="00B1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41C4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2331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E9D2-1426-49CB-8AB7-FCF6653D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ПУ-ПЕКША</cp:lastModifiedBy>
  <cp:revision>4</cp:revision>
  <cp:lastPrinted>2022-01-11T11:13:00Z</cp:lastPrinted>
  <dcterms:created xsi:type="dcterms:W3CDTF">2021-12-24T07:04:00Z</dcterms:created>
  <dcterms:modified xsi:type="dcterms:W3CDTF">2022-01-11T11:13:00Z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